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42:32:0101009:1923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Минеральная, д. 45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33.4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П………….. А………….. В…………...</w:t>
        <w:tab/>
        <w:t xml:space="preserve"> </w:t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8"/>
          <w:u w:val="single"/>
        </w:rPr>
        <w:t>…………………………………….</w:t>
      </w:r>
      <w:r>
        <w:rPr>
          <w:sz w:val="24"/>
          <w:szCs w:val="24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 xml:space="preserve">П………….. А………….. В……………    </w:t>
        <w:tab/>
        <w:tab/>
      </w:r>
      <w:r>
        <w:rPr>
          <w:b/>
          <w:bCs/>
          <w:sz w:val="26"/>
          <w:szCs w:val="26"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</w:t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Application>LibreOffice/25.2.6.2$Linux_X86_64 LibreOffice_project/520$Build-2</Application>
  <AppVersion>15.0000</AppVersion>
  <Pages>1</Pages>
  <Words>185</Words>
  <Characters>1263</Characters>
  <CharactersWithSpaces>1911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2026-02-17T10:21:43Z</dcterms:modified>
  <cp:revision>620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